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5E74" w14:textId="67BA4179" w:rsidR="00FC3E24" w:rsidRDefault="005F4518" w:rsidP="00654670">
      <w:pPr>
        <w:spacing w:after="0" w:line="420" w:lineRule="atLeast"/>
        <w:outlineLvl w:val="0"/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</w:pPr>
      <w:r w:rsidRPr="00B06AE4"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AD5B3" wp14:editId="0CB3833B">
                <wp:simplePos x="0" y="0"/>
                <wp:positionH relativeFrom="margin">
                  <wp:posOffset>-95250</wp:posOffset>
                </wp:positionH>
                <wp:positionV relativeFrom="paragraph">
                  <wp:posOffset>0</wp:posOffset>
                </wp:positionV>
                <wp:extent cx="3048000" cy="342900"/>
                <wp:effectExtent l="0" t="0" r="0" b="0"/>
                <wp:wrapSquare wrapText="bothSides"/>
                <wp:docPr id="25" name="Textfeld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57272D-6967-4663-A90A-9030279756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A0ECE" w14:textId="77777777" w:rsidR="00B06AE4" w:rsidRPr="0054278E" w:rsidRDefault="00B06AE4" w:rsidP="005F4518">
                            <w:pPr>
                              <w:spacing w:line="240" w:lineRule="auto"/>
                              <w:rPr>
                                <w:rFonts w:hAnsi="Calibri"/>
                                <w:b/>
                                <w:bCs/>
                                <w:color w:val="004B8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4278E">
                              <w:rPr>
                                <w:rFonts w:hAnsi="Calibri"/>
                                <w:b/>
                                <w:bCs/>
                                <w:color w:val="004B8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Ideas Formed in Plastics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AD5B3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-7.5pt;margin-top:0;width:2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" filled="f" stroked="f">
                <v:textbox>
                  <w:txbxContent>
                    <w:p w14:paraId="1BCA0ECE" w14:textId="77777777" w:rsidR="00B06AE4" w:rsidRPr="0054278E" w:rsidRDefault="00B06AE4" w:rsidP="005F4518">
                      <w:pPr>
                        <w:spacing w:line="240" w:lineRule="auto"/>
                        <w:rPr>
                          <w:rFonts w:hAnsi="Calibri"/>
                          <w:b/>
                          <w:bCs/>
                          <w:color w:val="004B8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54278E">
                        <w:rPr>
                          <w:rFonts w:hAnsi="Calibri"/>
                          <w:b/>
                          <w:bCs/>
                          <w:color w:val="004B81"/>
                          <w:kern w:val="24"/>
                          <w:sz w:val="36"/>
                          <w:szCs w:val="36"/>
                          <w:lang w:val="en-GB"/>
                        </w:rPr>
                        <w:t>Ideas Formed in Plastics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AE4"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w:drawing>
          <wp:inline distT="0" distB="0" distL="0" distR="0" wp14:anchorId="70E25DBE" wp14:editId="4C70C217">
            <wp:extent cx="6625590" cy="1532837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3" b="10064"/>
                    <a:stretch/>
                  </pic:blipFill>
                  <pic:spPr bwMode="auto">
                    <a:xfrm>
                      <a:off x="0" y="0"/>
                      <a:ext cx="6733623" cy="155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9F620" w14:textId="49EB6CD0" w:rsidR="0054278E" w:rsidRDefault="0054278E" w:rsidP="0054278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84B9"/>
          <w:kern w:val="36"/>
          <w:sz w:val="40"/>
          <w:szCs w:val="40"/>
          <w:lang w:eastAsia="de-DE"/>
        </w:rPr>
      </w:pPr>
      <w:r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07F8C5" wp14:editId="00DCB07B">
                <wp:simplePos x="0" y="0"/>
                <wp:positionH relativeFrom="margin">
                  <wp:align>left</wp:align>
                </wp:positionH>
                <wp:positionV relativeFrom="paragraph">
                  <wp:posOffset>59813</wp:posOffset>
                </wp:positionV>
                <wp:extent cx="6625903" cy="1426191"/>
                <wp:effectExtent l="0" t="0" r="3810" b="31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903" cy="14261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C6D18" id="Rechteck 4" o:spid="_x0000_s1026" style="position:absolute;margin-left:0;margin-top:4.7pt;width:521.7pt;height:112.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" fillcolor="#deeaf6 [664]" stroked="f" strokeweight="1pt">
                <w10:wrap anchorx="margin"/>
              </v:rect>
            </w:pict>
          </mc:Fallback>
        </mc:AlternateContent>
      </w:r>
    </w:p>
    <w:p w14:paraId="43680A69" w14:textId="522AA790" w:rsidR="0054278E" w:rsidRPr="00B0315B" w:rsidRDefault="00B0315B" w:rsidP="0054278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4B81"/>
          <w:kern w:val="36"/>
          <w:sz w:val="32"/>
          <w:szCs w:val="32"/>
          <w:lang w:val="en-GB" w:eastAsia="de-DE"/>
        </w:rPr>
      </w:pPr>
      <w:r w:rsidRPr="00B0315B">
        <w:rPr>
          <w:rFonts w:ascii="Arial" w:eastAsia="Times New Roman" w:hAnsi="Arial" w:cs="Arial"/>
          <w:b/>
          <w:bCs/>
          <w:color w:val="004B81"/>
          <w:kern w:val="36"/>
          <w:sz w:val="40"/>
          <w:szCs w:val="40"/>
          <w:lang w:val="en-GB" w:eastAsia="de-DE"/>
        </w:rPr>
        <w:t>Sales &amp; Service Support</w:t>
      </w:r>
      <w:r w:rsidR="0054278E" w:rsidRPr="00B0315B">
        <w:rPr>
          <w:rFonts w:ascii="Arial" w:eastAsia="Times New Roman" w:hAnsi="Arial" w:cs="Arial"/>
          <w:b/>
          <w:bCs/>
          <w:color w:val="004B81"/>
          <w:kern w:val="36"/>
          <w:sz w:val="40"/>
          <w:szCs w:val="40"/>
          <w:lang w:val="en-GB" w:eastAsia="de-DE"/>
        </w:rPr>
        <w:t xml:space="preserve"> (m/w/d) </w:t>
      </w:r>
      <w:proofErr w:type="spellStart"/>
      <w:r>
        <w:rPr>
          <w:rFonts w:ascii="Arial" w:eastAsia="Times New Roman" w:hAnsi="Arial" w:cs="Arial"/>
          <w:b/>
          <w:bCs/>
          <w:color w:val="004B81"/>
          <w:kern w:val="36"/>
          <w:sz w:val="40"/>
          <w:szCs w:val="40"/>
          <w:lang w:val="en-GB" w:eastAsia="de-DE"/>
        </w:rPr>
        <w:t>Teilzeit</w:t>
      </w:r>
      <w:proofErr w:type="spellEnd"/>
      <w:r w:rsidR="004E3C68">
        <w:rPr>
          <w:rFonts w:ascii="Arial" w:eastAsia="Times New Roman" w:hAnsi="Arial" w:cs="Arial"/>
          <w:b/>
          <w:bCs/>
          <w:color w:val="004B81"/>
          <w:kern w:val="36"/>
          <w:sz w:val="40"/>
          <w:szCs w:val="40"/>
          <w:lang w:val="en-GB" w:eastAsia="de-DE"/>
        </w:rPr>
        <w:t xml:space="preserve"> / </w:t>
      </w:r>
      <w:proofErr w:type="spellStart"/>
      <w:r w:rsidR="004E3C68">
        <w:rPr>
          <w:rFonts w:ascii="Arial" w:eastAsia="Times New Roman" w:hAnsi="Arial" w:cs="Arial"/>
          <w:b/>
          <w:bCs/>
          <w:color w:val="004B81"/>
          <w:kern w:val="36"/>
          <w:sz w:val="40"/>
          <w:szCs w:val="40"/>
          <w:lang w:val="en-GB" w:eastAsia="de-DE"/>
        </w:rPr>
        <w:t>Vollzeit</w:t>
      </w:r>
      <w:proofErr w:type="spellEnd"/>
    </w:p>
    <w:p w14:paraId="09643344" w14:textId="25FE9210" w:rsidR="0054278E" w:rsidRPr="00B0315B" w:rsidRDefault="007E5547" w:rsidP="0054278E">
      <w:pPr>
        <w:spacing w:after="0" w:line="240" w:lineRule="auto"/>
        <w:rPr>
          <w:rFonts w:ascii="Arial" w:eastAsia="Times New Roman" w:hAnsi="Arial" w:cs="Arial"/>
          <w:color w:val="004B81"/>
          <w:kern w:val="36"/>
          <w:sz w:val="24"/>
          <w:szCs w:val="24"/>
          <w:lang w:val="en-GB" w:eastAsia="de-DE"/>
        </w:rPr>
      </w:pPr>
      <w:r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w:drawing>
          <wp:anchor distT="0" distB="0" distL="114300" distR="114300" simplePos="0" relativeHeight="251664384" behindDoc="0" locked="0" layoutInCell="1" allowOverlap="1" wp14:anchorId="672A0A65" wp14:editId="780699B5">
            <wp:simplePos x="0" y="0"/>
            <wp:positionH relativeFrom="margin">
              <wp:posOffset>3169285</wp:posOffset>
            </wp:positionH>
            <wp:positionV relativeFrom="paragraph">
              <wp:posOffset>122237</wp:posOffset>
            </wp:positionV>
            <wp:extent cx="334010" cy="334010"/>
            <wp:effectExtent l="0" t="0" r="8890" b="8890"/>
            <wp:wrapNone/>
            <wp:docPr id="7" name="Grafik 7" descr="Tageskalend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Tageskalender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41"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w:drawing>
          <wp:anchor distT="0" distB="0" distL="114300" distR="114300" simplePos="0" relativeHeight="251667456" behindDoc="0" locked="0" layoutInCell="1" allowOverlap="1" wp14:anchorId="7C304551" wp14:editId="78C47B81">
            <wp:simplePos x="0" y="0"/>
            <wp:positionH relativeFrom="column">
              <wp:posOffset>4224045</wp:posOffset>
            </wp:positionH>
            <wp:positionV relativeFrom="paragraph">
              <wp:posOffset>127965</wp:posOffset>
            </wp:positionV>
            <wp:extent cx="354330" cy="354330"/>
            <wp:effectExtent l="0" t="0" r="7620" b="7620"/>
            <wp:wrapNone/>
            <wp:docPr id="8" name="Grafik 8" descr="U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Uhr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41" w:rsidRPr="0054278E"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81A8A0" wp14:editId="14A030D6">
                <wp:simplePos x="0" y="0"/>
                <wp:positionH relativeFrom="margin">
                  <wp:posOffset>2750820</wp:posOffset>
                </wp:positionH>
                <wp:positionV relativeFrom="paragraph">
                  <wp:posOffset>416560</wp:posOffset>
                </wp:positionV>
                <wp:extent cx="1180465" cy="279400"/>
                <wp:effectExtent l="0" t="0" r="0" b="63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C638" w14:textId="53DF9FCD" w:rsidR="0054278E" w:rsidRPr="0054278E" w:rsidRDefault="0054278E" w:rsidP="0054278E">
                            <w:pPr>
                              <w:jc w:val="center"/>
                              <w:rPr>
                                <w:color w:val="004B81"/>
                              </w:rPr>
                            </w:pPr>
                            <w:r>
                              <w:rPr>
                                <w:color w:val="004B81"/>
                              </w:rPr>
                              <w:t xml:space="preserve">30 </w:t>
                            </w:r>
                            <w:r w:rsidR="005E0A7C">
                              <w:rPr>
                                <w:color w:val="004B81"/>
                              </w:rPr>
                              <w:t>Urlaubstage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A8A0" id="Textfeld 2" o:spid="_x0000_s1027" type="#_x0000_t202" style="position:absolute;margin-left:216.6pt;margin-top:32.8pt;width:92.95pt;height: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" filled="f" stroked="f">
                <v:textbox>
                  <w:txbxContent>
                    <w:p w14:paraId="4FC6C638" w14:textId="53DF9FCD" w:rsidR="0054278E" w:rsidRPr="0054278E" w:rsidRDefault="0054278E" w:rsidP="0054278E">
                      <w:pPr>
                        <w:jc w:val="center"/>
                        <w:rPr>
                          <w:color w:val="004B81"/>
                        </w:rPr>
                      </w:pPr>
                      <w:r>
                        <w:rPr>
                          <w:color w:val="004B81"/>
                        </w:rPr>
                        <w:t xml:space="preserve">30 </w:t>
                      </w:r>
                      <w:r w:rsidR="005E0A7C">
                        <w:rPr>
                          <w:color w:val="004B81"/>
                        </w:rPr>
                        <w:t>Urlaubstage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041">
        <w:rPr>
          <w:rFonts w:ascii="Arial" w:eastAsia="Times New Roman" w:hAnsi="Arial" w:cs="Arial"/>
          <w:noProof/>
          <w:color w:val="000000"/>
          <w:sz w:val="31"/>
          <w:szCs w:val="27"/>
          <w:lang w:eastAsia="de-DE"/>
        </w:rPr>
        <w:drawing>
          <wp:anchor distT="0" distB="0" distL="114300" distR="114300" simplePos="0" relativeHeight="251661312" behindDoc="0" locked="0" layoutInCell="1" allowOverlap="1" wp14:anchorId="6CC73C0C" wp14:editId="323631AD">
            <wp:simplePos x="0" y="0"/>
            <wp:positionH relativeFrom="column">
              <wp:posOffset>2044065</wp:posOffset>
            </wp:positionH>
            <wp:positionV relativeFrom="paragraph">
              <wp:posOffset>83820</wp:posOffset>
            </wp:positionV>
            <wp:extent cx="402590" cy="402590"/>
            <wp:effectExtent l="0" t="0" r="0" b="0"/>
            <wp:wrapNone/>
            <wp:docPr id="5" name="Grafik 5" descr="Markier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Markierung mit einfarbiger Füll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41" w:rsidRPr="0054278E"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A7D38" wp14:editId="1A3CE6C8">
                <wp:simplePos x="0" y="0"/>
                <wp:positionH relativeFrom="column">
                  <wp:posOffset>1661795</wp:posOffset>
                </wp:positionH>
                <wp:positionV relativeFrom="paragraph">
                  <wp:posOffset>416560</wp:posOffset>
                </wp:positionV>
                <wp:extent cx="1180465" cy="266065"/>
                <wp:effectExtent l="0" t="0" r="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C34C" w14:textId="6A1646C9" w:rsidR="0054278E" w:rsidRPr="0054278E" w:rsidRDefault="005E0A7C" w:rsidP="0054278E">
                            <w:pPr>
                              <w:jc w:val="center"/>
                              <w:rPr>
                                <w:color w:val="004B81"/>
                              </w:rPr>
                            </w:pPr>
                            <w:r>
                              <w:rPr>
                                <w:color w:val="004B81"/>
                              </w:rPr>
                              <w:t>Dinslaken</w:t>
                            </w:r>
                            <w:r w:rsidR="0054278E" w:rsidRPr="0054278E">
                              <w:rPr>
                                <w:color w:val="004B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7D38" id="_x0000_s1028" type="#_x0000_t202" style="position:absolute;margin-left:130.85pt;margin-top:32.8pt;width:92.95pt;height:2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" filled="f" stroked="f">
                <v:textbox>
                  <w:txbxContent>
                    <w:p w14:paraId="3FADC34C" w14:textId="6A1646C9" w:rsidR="0054278E" w:rsidRPr="0054278E" w:rsidRDefault="005E0A7C" w:rsidP="0054278E">
                      <w:pPr>
                        <w:jc w:val="center"/>
                        <w:rPr>
                          <w:color w:val="004B81"/>
                        </w:rPr>
                      </w:pPr>
                      <w:r>
                        <w:rPr>
                          <w:color w:val="004B81"/>
                        </w:rPr>
                        <w:t>Dinslaken</w:t>
                      </w:r>
                      <w:r w:rsidR="0054278E" w:rsidRPr="0054278E">
                        <w:rPr>
                          <w:color w:val="004B8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F785D" w14:textId="734D5239" w:rsidR="0054278E" w:rsidRPr="00B0315B" w:rsidRDefault="0054278E" w:rsidP="0054278E">
      <w:pPr>
        <w:spacing w:after="0" w:line="240" w:lineRule="auto"/>
        <w:rPr>
          <w:rFonts w:ascii="Arial" w:eastAsia="Times New Roman" w:hAnsi="Arial" w:cs="Arial"/>
          <w:color w:val="000000"/>
          <w:kern w:val="36"/>
          <w:sz w:val="24"/>
          <w:szCs w:val="24"/>
          <w:lang w:val="en-GB" w:eastAsia="de-DE"/>
        </w:rPr>
      </w:pPr>
    </w:p>
    <w:p w14:paraId="75BD2EDD" w14:textId="7AE6FE97" w:rsidR="00A850F3" w:rsidRPr="00B0315B" w:rsidRDefault="000C5041" w:rsidP="00654670">
      <w:pPr>
        <w:spacing w:after="0" w:line="420" w:lineRule="atLeast"/>
        <w:outlineLvl w:val="0"/>
        <w:rPr>
          <w:rFonts w:ascii="Arial" w:eastAsia="Times New Roman" w:hAnsi="Arial" w:cs="Arial"/>
          <w:noProof/>
          <w:color w:val="000000"/>
          <w:sz w:val="31"/>
          <w:szCs w:val="27"/>
          <w:lang w:val="en-GB" w:eastAsia="de-DE"/>
        </w:rPr>
      </w:pPr>
      <w:r w:rsidRPr="0054278E"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5338E7" wp14:editId="7EE3200A">
                <wp:simplePos x="0" y="0"/>
                <wp:positionH relativeFrom="column">
                  <wp:posOffset>3814445</wp:posOffset>
                </wp:positionH>
                <wp:positionV relativeFrom="paragraph">
                  <wp:posOffset>80010</wp:posOffset>
                </wp:positionV>
                <wp:extent cx="1180465" cy="245110"/>
                <wp:effectExtent l="0" t="0" r="0" b="25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C744" w14:textId="30BD73D5" w:rsidR="0054278E" w:rsidRPr="0054278E" w:rsidRDefault="00B0315B" w:rsidP="000C5041">
                            <w:pPr>
                              <w:jc w:val="center"/>
                              <w:rPr>
                                <w:color w:val="004B81"/>
                              </w:rPr>
                            </w:pPr>
                            <w:r>
                              <w:rPr>
                                <w:color w:val="004B81"/>
                              </w:rPr>
                              <w:t>20</w:t>
                            </w:r>
                            <w:r w:rsidR="007E5547">
                              <w:rPr>
                                <w:color w:val="004B81"/>
                              </w:rPr>
                              <w:t>h</w:t>
                            </w:r>
                            <w:r w:rsidR="004E3C68">
                              <w:rPr>
                                <w:color w:val="004B81"/>
                              </w:rPr>
                              <w:t>-39h</w:t>
                            </w:r>
                            <w:r w:rsidR="000C5041">
                              <w:rPr>
                                <w:color w:val="004B81"/>
                              </w:rPr>
                              <w:t xml:space="preserve"> </w:t>
                            </w:r>
                            <w:r w:rsidR="005E0A7C">
                              <w:rPr>
                                <w:color w:val="004B81"/>
                              </w:rPr>
                              <w:t>Woche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38E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0.35pt;margin-top:6.3pt;width:92.95pt;height:1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" filled="f" stroked="f">
                <v:textbox>
                  <w:txbxContent>
                    <w:p w14:paraId="36E9C744" w14:textId="30BD73D5" w:rsidR="0054278E" w:rsidRPr="0054278E" w:rsidRDefault="00B0315B" w:rsidP="000C5041">
                      <w:pPr>
                        <w:jc w:val="center"/>
                        <w:rPr>
                          <w:color w:val="004B81"/>
                        </w:rPr>
                      </w:pPr>
                      <w:r>
                        <w:rPr>
                          <w:color w:val="004B81"/>
                        </w:rPr>
                        <w:t>20</w:t>
                      </w:r>
                      <w:r w:rsidR="007E5547">
                        <w:rPr>
                          <w:color w:val="004B81"/>
                        </w:rPr>
                        <w:t>h</w:t>
                      </w:r>
                      <w:r w:rsidR="004E3C68">
                        <w:rPr>
                          <w:color w:val="004B81"/>
                        </w:rPr>
                        <w:t>-39h</w:t>
                      </w:r>
                      <w:r w:rsidR="000C5041">
                        <w:rPr>
                          <w:color w:val="004B81"/>
                        </w:rPr>
                        <w:t xml:space="preserve"> </w:t>
                      </w:r>
                      <w:r w:rsidR="005E0A7C">
                        <w:rPr>
                          <w:color w:val="004B81"/>
                        </w:rPr>
                        <w:t>Woche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9D0BB" w14:textId="73103E9C" w:rsidR="0054278E" w:rsidRPr="00B0315B" w:rsidRDefault="0054278E" w:rsidP="00654670">
      <w:pPr>
        <w:spacing w:after="0" w:line="420" w:lineRule="atLeast"/>
        <w:outlineLvl w:val="0"/>
        <w:rPr>
          <w:rFonts w:ascii="Arial" w:eastAsia="Times New Roman" w:hAnsi="Arial" w:cs="Arial"/>
          <w:noProof/>
          <w:color w:val="000000"/>
          <w:sz w:val="31"/>
          <w:szCs w:val="27"/>
          <w:lang w:val="en-GB" w:eastAsia="de-DE"/>
        </w:rPr>
      </w:pPr>
    </w:p>
    <w:p w14:paraId="2CFBCA0A" w14:textId="77777777" w:rsidR="000C5041" w:rsidRPr="00B0315B" w:rsidRDefault="000C5041" w:rsidP="00654670">
      <w:pPr>
        <w:spacing w:after="0" w:line="420" w:lineRule="atLeast"/>
        <w:outlineLvl w:val="0"/>
        <w:rPr>
          <w:rFonts w:ascii="Arial" w:eastAsia="Times New Roman" w:hAnsi="Arial" w:cs="Arial"/>
          <w:noProof/>
          <w:color w:val="000000"/>
          <w:sz w:val="31"/>
          <w:szCs w:val="27"/>
          <w:lang w:val="en-GB" w:eastAsia="de-DE"/>
        </w:rPr>
      </w:pPr>
    </w:p>
    <w:p w14:paraId="370BEDBD" w14:textId="129C359B" w:rsidR="00654670" w:rsidRPr="00243AA6" w:rsidRDefault="00654670" w:rsidP="00FC3E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proofErr w:type="spellStart"/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Plasticon</w:t>
      </w:r>
      <w:proofErr w:type="spellEnd"/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Germany mit ca. 85 Mitarbeitern am Standort Dinslaken ist Teil einer international agierenden Unternehmensgruppe. Wir sind Spezialist in den Bereichen Behälter, Apparate- und Rohrleitungsbau. Unsere Produkte werden je nach Medieneigenschaft vollständig aus </w:t>
      </w:r>
      <w:r w:rsidR="0059481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</w:t>
      </w:r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lasfaserverstärktem Kunststoff oder aus Verbundkonstruktionen gefertigt. Wir bieten einen umfassenden Service von der Beratung über die Planung bis hin zur Montage.</w:t>
      </w:r>
    </w:p>
    <w:p w14:paraId="5FAC2BF2" w14:textId="77777777" w:rsidR="00654670" w:rsidRPr="00243AA6" w:rsidRDefault="00654670" w:rsidP="00FC3E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A1B91A9" w14:textId="20357CAB" w:rsidR="00654670" w:rsidRPr="00243AA6" w:rsidRDefault="00594813" w:rsidP="00FC3E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Aufgrund der Kundennähe</w:t>
      </w:r>
      <w:r w:rsidR="00E53632"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sind wir in der Lage flexibel und schnell Reparaturen und Instandhaltungsarbeiten durchzuführen.</w:t>
      </w:r>
      <w:r w:rsidR="00FC3E2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654670"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Unsere erfahrenen und zertifizierten Mitarbeiter</w:t>
      </w:r>
      <w:r w:rsidR="00875C04"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654670"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stellen eine qualitativ hochwertige Ausführung der Arbeit sicher.</w:t>
      </w:r>
    </w:p>
    <w:p w14:paraId="3D3CC6A8" w14:textId="77777777" w:rsidR="00AE61A0" w:rsidRDefault="00AE61A0" w:rsidP="006546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464E38AC" w14:textId="77777777" w:rsidR="00AE61A0" w:rsidRDefault="00AE61A0" w:rsidP="006546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0738E611" w14:textId="04117FCD" w:rsidR="00654670" w:rsidRDefault="00654670" w:rsidP="00654670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  <w:r w:rsidRPr="000C5041"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  <w:t>Ihre Aufgaben</w:t>
      </w:r>
    </w:p>
    <w:p w14:paraId="2E607C5E" w14:textId="77777777" w:rsidR="005E0A7C" w:rsidRPr="005E0A7C" w:rsidRDefault="005E0A7C" w:rsidP="00654670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</w:p>
    <w:p w14:paraId="45C58A23" w14:textId="00F69374" w:rsidR="005E0A7C" w:rsidRPr="00AF2D0D" w:rsidRDefault="00B0315B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Stundenerfassung der internen und externen Monteure</w:t>
      </w:r>
    </w:p>
    <w:p w14:paraId="46513DB3" w14:textId="143F5F94" w:rsidR="005E0A7C" w:rsidRPr="00AF2D0D" w:rsidRDefault="00B0315B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Terminplanung von Unterweisungen, Schulung und Untersuchungen</w:t>
      </w:r>
    </w:p>
    <w:p w14:paraId="35B8E5D4" w14:textId="5827F626" w:rsidR="005E0A7C" w:rsidRDefault="00B0315B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Fuhrparkmanagement</w:t>
      </w:r>
    </w:p>
    <w:p w14:paraId="101AF423" w14:textId="6F1DBED6" w:rsidR="009C11E5" w:rsidRPr="00AF2D0D" w:rsidRDefault="009C11E5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Reisekostenabrechnung</w:t>
      </w:r>
    </w:p>
    <w:p w14:paraId="1155BBC7" w14:textId="3C66114A" w:rsidR="005E0A7C" w:rsidRDefault="00B0315B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Bestellungen auslösen an Unterlieferanten</w:t>
      </w:r>
    </w:p>
    <w:p w14:paraId="211178E4" w14:textId="77777777" w:rsidR="005E0A7C" w:rsidRDefault="005E0A7C" w:rsidP="005E0A7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Strukturiertes und eigenverantwortliches Arbeiten</w:t>
      </w:r>
    </w:p>
    <w:p w14:paraId="5C6403A9" w14:textId="0603ADCE" w:rsidR="005E0A7C" w:rsidRDefault="005E0A7C" w:rsidP="005E0A7C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Sicheres Auftreten und gute kommunikative Fähigkeiten</w:t>
      </w:r>
    </w:p>
    <w:p w14:paraId="1E2C3D7D" w14:textId="77777777" w:rsidR="00CB19A5" w:rsidRPr="00CB19A5" w:rsidRDefault="00CB19A5" w:rsidP="00CB19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223FABE5" w14:textId="77777777" w:rsidR="00CB19A5" w:rsidRPr="00CB19A5" w:rsidRDefault="00CB19A5" w:rsidP="00CB19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7FB22E9A" w14:textId="202D8DB5" w:rsidR="00CB19A5" w:rsidRPr="00CB19A5" w:rsidRDefault="00A52E6A" w:rsidP="00CB19A5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  <w:t>Wir Erwarten</w:t>
      </w:r>
    </w:p>
    <w:p w14:paraId="71AC1471" w14:textId="77777777" w:rsidR="005E0A7C" w:rsidRPr="005E0A7C" w:rsidRDefault="005E0A7C" w:rsidP="005E0A7C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</w:p>
    <w:p w14:paraId="6568F94C" w14:textId="2D90A948" w:rsidR="005E0A7C" w:rsidRPr="005E0A7C" w:rsidRDefault="005E0A7C" w:rsidP="005E0A7C">
      <w:pPr>
        <w:pStyle w:val="Listenabsatz"/>
        <w:numPr>
          <w:ilvl w:val="0"/>
          <w:numId w:val="6"/>
        </w:numPr>
        <w:spacing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  <w:r w:rsidRPr="005E0A7C">
        <w:rPr>
          <w:rFonts w:ascii="Arial" w:hAnsi="Arial" w:cs="Arial"/>
          <w:sz w:val="24"/>
          <w:szCs w:val="24"/>
        </w:rPr>
        <w:t xml:space="preserve">Ausbildung zum/zur </w:t>
      </w:r>
      <w:r w:rsidR="00A52E6A">
        <w:rPr>
          <w:rFonts w:ascii="Arial" w:hAnsi="Arial" w:cs="Arial"/>
          <w:sz w:val="24"/>
          <w:szCs w:val="24"/>
        </w:rPr>
        <w:t>Bürokauffrau</w:t>
      </w:r>
      <w:r w:rsidR="006F0CC5">
        <w:rPr>
          <w:rFonts w:ascii="Arial" w:hAnsi="Arial" w:cs="Arial"/>
          <w:sz w:val="24"/>
          <w:szCs w:val="24"/>
        </w:rPr>
        <w:t>/ Bürokaufmann</w:t>
      </w:r>
      <w:r w:rsidRPr="005E0A7C">
        <w:rPr>
          <w:rFonts w:ascii="Arial" w:hAnsi="Arial" w:cs="Arial"/>
          <w:sz w:val="24"/>
          <w:szCs w:val="24"/>
        </w:rPr>
        <w:t xml:space="preserve"> oder durch Berufserfahrung erworbenen Kenntnisse in diesem Bereich</w:t>
      </w:r>
    </w:p>
    <w:p w14:paraId="76487E93" w14:textId="77777777" w:rsidR="007429BE" w:rsidRPr="00677963" w:rsidRDefault="007429BE" w:rsidP="007429B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796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Sicherer Umgang mit MS-Office-Anwendungen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von Vorteil</w:t>
      </w:r>
    </w:p>
    <w:p w14:paraId="562CB926" w14:textId="45CEE469" w:rsidR="007429BE" w:rsidRDefault="007429BE" w:rsidP="007429B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Gute Englisch von Vorteil</w:t>
      </w:r>
    </w:p>
    <w:p w14:paraId="0CC7C871" w14:textId="77777777" w:rsidR="007429BE" w:rsidRDefault="007429BE" w:rsidP="007429B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Strukturiertes und eigenverantwortliches Arbeiten</w:t>
      </w:r>
    </w:p>
    <w:p w14:paraId="67613E29" w14:textId="77777777" w:rsidR="007429BE" w:rsidRPr="005F1EA1" w:rsidRDefault="007429BE" w:rsidP="007429B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Sicheres Auftreten und gute kommunikative Fähigkeiten</w:t>
      </w:r>
    </w:p>
    <w:p w14:paraId="189AA40E" w14:textId="77777777" w:rsidR="007429BE" w:rsidRPr="00D70653" w:rsidRDefault="007429BE" w:rsidP="007429B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Flexibilität, Zuverlässigkeit und Teamfähigkeit</w:t>
      </w:r>
    </w:p>
    <w:p w14:paraId="329342C0" w14:textId="09115A19" w:rsidR="00654670" w:rsidRPr="005E0A7C" w:rsidRDefault="00654670" w:rsidP="00FA7E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15FA0703" w14:textId="77777777" w:rsidR="003611C0" w:rsidRDefault="003611C0" w:rsidP="006546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56748A74" w14:textId="3850FCAB" w:rsidR="00654670" w:rsidRPr="000C5041" w:rsidRDefault="00654670" w:rsidP="00654670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  <w:r w:rsidRPr="000C5041"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  <w:t>Ihre Vorteile</w:t>
      </w:r>
    </w:p>
    <w:p w14:paraId="4FF061A7" w14:textId="77777777" w:rsidR="00654670" w:rsidRPr="00243AA6" w:rsidRDefault="00654670" w:rsidP="006546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4D99AE" w14:textId="057492EF" w:rsidR="0091460C" w:rsidRDefault="0091460C" w:rsidP="00654670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Si</w:t>
      </w:r>
      <w:r w:rsidR="00604B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herer Arbeitsplatz</w:t>
      </w:r>
      <w:r w:rsidR="00604B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in </w:t>
      </w:r>
      <w:r w:rsidR="00E31F1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unserem </w:t>
      </w:r>
      <w:r w:rsidR="00604B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motivierte</w:t>
      </w:r>
      <w:r w:rsidR="00E31F1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="00604B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junge</w:t>
      </w:r>
      <w:r w:rsidR="00864B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="00604B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Team</w:t>
      </w:r>
    </w:p>
    <w:p w14:paraId="50DD8CD1" w14:textId="41648B63" w:rsidR="005216C6" w:rsidRPr="005216C6" w:rsidRDefault="003E3D7C" w:rsidP="005216C6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Hoher Gestaltungsfreiraum zur </w:t>
      </w:r>
      <w:r w:rsidR="005216C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Prozessoptimierung</w:t>
      </w:r>
    </w:p>
    <w:p w14:paraId="45295CF1" w14:textId="77777777" w:rsidR="00097ED4" w:rsidRPr="00243AA6" w:rsidRDefault="00097ED4" w:rsidP="00097E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Weiterbildungsmöglichkeiten</w:t>
      </w:r>
    </w:p>
    <w:p w14:paraId="39906C0A" w14:textId="3E657842" w:rsidR="00097ED4" w:rsidRPr="00243AA6" w:rsidRDefault="00097ED4" w:rsidP="00654670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Hlk54164738"/>
      <w:r w:rsidRPr="00243AA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Flache Hierarchien und ein nachhaltiges partnerschaftliches Arbeitsklima</w:t>
      </w:r>
    </w:p>
    <w:bookmarkEnd w:id="0"/>
    <w:p w14:paraId="437D908D" w14:textId="2FFEE7E9" w:rsidR="00AB40C4" w:rsidRDefault="00243AA6" w:rsidP="00AB40C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A71BC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Sonderleistungen (</w:t>
      </w:r>
      <w:r w:rsidR="00A71BC1" w:rsidRPr="00A71B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Vermögenswirksame Leistungen</w:t>
      </w:r>
      <w:r w:rsidR="00A71B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r w:rsidRPr="00A71BC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Urlaubs- und Weihnachtsgeld)</w:t>
      </w:r>
    </w:p>
    <w:p w14:paraId="6113A9CA" w14:textId="4E146820" w:rsidR="000C5041" w:rsidRPr="00A71BC1" w:rsidRDefault="000C5041" w:rsidP="00AB40C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Flexible Arbeitszeiten mit Zeitkonto</w:t>
      </w:r>
    </w:p>
    <w:p w14:paraId="55C3616E" w14:textId="77777777" w:rsidR="00AB40C4" w:rsidRPr="00243AA6" w:rsidRDefault="00AB40C4" w:rsidP="00CB19A5">
      <w:pPr>
        <w:pStyle w:val="Listenabsatz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8263D74" w14:textId="77777777" w:rsidR="00097ED4" w:rsidRPr="00A92189" w:rsidRDefault="00097ED4" w:rsidP="00CB19A5">
      <w:pPr>
        <w:spacing w:after="0" w:line="240" w:lineRule="auto"/>
        <w:rPr>
          <w:rFonts w:ascii="Arial" w:eastAsia="Times New Roman" w:hAnsi="Arial" w:cs="Arial"/>
          <w:color w:val="004B81"/>
          <w:sz w:val="24"/>
          <w:szCs w:val="24"/>
          <w:lang w:eastAsia="de-DE"/>
        </w:rPr>
      </w:pPr>
    </w:p>
    <w:p w14:paraId="23A676AD" w14:textId="77777777" w:rsidR="00A92189" w:rsidRPr="000C5041" w:rsidRDefault="00654670" w:rsidP="00A92189">
      <w:pPr>
        <w:spacing w:after="0" w:line="240" w:lineRule="auto"/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</w:pPr>
      <w:r w:rsidRPr="000C5041">
        <w:rPr>
          <w:rFonts w:ascii="Arial" w:eastAsia="Times New Roman" w:hAnsi="Arial" w:cs="Arial"/>
          <w:b/>
          <w:bCs/>
          <w:color w:val="004B81"/>
          <w:sz w:val="24"/>
          <w:szCs w:val="24"/>
          <w:lang w:eastAsia="de-DE"/>
        </w:rPr>
        <w:t>Kontakt</w:t>
      </w:r>
    </w:p>
    <w:p w14:paraId="2352A990" w14:textId="77777777" w:rsidR="00A92189" w:rsidRPr="007678E9" w:rsidRDefault="00A92189" w:rsidP="00A92189">
      <w:pPr>
        <w:spacing w:after="0" w:line="240" w:lineRule="auto"/>
        <w:rPr>
          <w:rFonts w:ascii="Arial" w:eastAsia="Times New Roman" w:hAnsi="Arial" w:cs="Arial"/>
          <w:b/>
          <w:bCs/>
          <w:color w:val="0084B9"/>
          <w:sz w:val="24"/>
          <w:szCs w:val="24"/>
          <w:lang w:eastAsia="de-DE"/>
        </w:rPr>
      </w:pPr>
    </w:p>
    <w:p w14:paraId="43E04036" w14:textId="77777777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Bitte senden Sie uns Ihre vollständigen Bewerbungsunterlagen mit Angabe Ihrer Gehaltsvorstellung und des frühestmöglichen Eintrittstermins per E-Mail an:</w:t>
      </w:r>
    </w:p>
    <w:p w14:paraId="0D0C23AC" w14:textId="64E98A7E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5C13EF9" w14:textId="69CAE02A" w:rsidR="007678E9" w:rsidRPr="007678E9" w:rsidRDefault="00CB19A5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Herrn </w:t>
      </w:r>
      <w:r w:rsidR="009036E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Peter P</w:t>
      </w:r>
      <w:r w:rsidR="005727F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aw</w:t>
      </w:r>
      <w:r w:rsidR="009036E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lik</w:t>
      </w:r>
    </w:p>
    <w:p w14:paraId="0199A6DC" w14:textId="6AFAFB73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Telefon: </w:t>
      </w:r>
      <w:r w:rsidR="00CB19A5" w:rsidRPr="00CB19A5">
        <w:rPr>
          <w:rFonts w:ascii="Arial" w:eastAsia="Times New Roman" w:hAnsi="Arial" w:cs="Arial"/>
          <w:iCs/>
          <w:color w:val="000000"/>
          <w:sz w:val="24"/>
          <w:szCs w:val="24"/>
          <w:lang w:eastAsia="de-DE"/>
        </w:rPr>
        <w:t>+49 (173) 1857204</w:t>
      </w:r>
    </w:p>
    <w:p w14:paraId="7EA2F593" w14:textId="4DD660CE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E-Mail: </w:t>
      </w:r>
      <w:hyperlink r:id="rId15" w:history="1">
        <w:r w:rsidR="00115F1B" w:rsidRPr="008849E6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p.pawlik@plasticoncomposites.com</w:t>
        </w:r>
      </w:hyperlink>
    </w:p>
    <w:p w14:paraId="4CB3F653" w14:textId="54D9DF2C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EFD9F27" w14:textId="00A08D32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proofErr w:type="spellStart"/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Plasticon</w:t>
      </w:r>
      <w:proofErr w:type="spellEnd"/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Germany GmbH</w:t>
      </w:r>
    </w:p>
    <w:p w14:paraId="52CF5C34" w14:textId="66227303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Dieselstraße 10</w:t>
      </w:r>
    </w:p>
    <w:p w14:paraId="78112A34" w14:textId="651029A1" w:rsidR="007678E9" w:rsidRPr="007678E9" w:rsidRDefault="007678E9" w:rsidP="00767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678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46539 Dinslaken</w:t>
      </w:r>
    </w:p>
    <w:p w14:paraId="7854FF69" w14:textId="465F0C3B" w:rsidR="00910DAA" w:rsidRDefault="00910DAA">
      <w:pPr>
        <w:rPr>
          <w:rFonts w:ascii="Arial" w:hAnsi="Arial" w:cs="Arial"/>
          <w:sz w:val="24"/>
          <w:szCs w:val="24"/>
        </w:rPr>
      </w:pPr>
    </w:p>
    <w:p w14:paraId="0D5BDA1A" w14:textId="48CE9E11" w:rsidR="00654670" w:rsidRPr="00243AA6" w:rsidRDefault="00654670">
      <w:pPr>
        <w:rPr>
          <w:sz w:val="24"/>
          <w:szCs w:val="24"/>
        </w:rPr>
      </w:pPr>
    </w:p>
    <w:p w14:paraId="075A31D9" w14:textId="423365A1" w:rsidR="00691D40" w:rsidRPr="00243AA6" w:rsidRDefault="00691D40" w:rsidP="0065467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de-DE"/>
        </w:rPr>
      </w:pPr>
    </w:p>
    <w:p w14:paraId="5CA35134" w14:textId="632F176B" w:rsidR="00654670" w:rsidRDefault="00654670">
      <w:pPr>
        <w:rPr>
          <w:sz w:val="24"/>
          <w:szCs w:val="24"/>
        </w:rPr>
      </w:pPr>
    </w:p>
    <w:p w14:paraId="20A2517E" w14:textId="0E1D1EA6" w:rsidR="004E3C68" w:rsidRPr="004E3C68" w:rsidRDefault="004E3C68" w:rsidP="004E3C68">
      <w:pPr>
        <w:rPr>
          <w:sz w:val="24"/>
          <w:szCs w:val="24"/>
        </w:rPr>
      </w:pPr>
    </w:p>
    <w:p w14:paraId="0E2D91E9" w14:textId="054355B0" w:rsidR="004E3C68" w:rsidRPr="004E3C68" w:rsidRDefault="004E3C68" w:rsidP="004E3C68">
      <w:pPr>
        <w:rPr>
          <w:sz w:val="24"/>
          <w:szCs w:val="24"/>
        </w:rPr>
      </w:pPr>
    </w:p>
    <w:p w14:paraId="033B03B4" w14:textId="0A09BDCD" w:rsidR="004E3C68" w:rsidRPr="004E3C68" w:rsidRDefault="004E3C68" w:rsidP="004E3C68">
      <w:pPr>
        <w:rPr>
          <w:sz w:val="24"/>
          <w:szCs w:val="24"/>
        </w:rPr>
      </w:pPr>
    </w:p>
    <w:p w14:paraId="32C317CD" w14:textId="0174D208" w:rsidR="004E3C68" w:rsidRPr="004E3C68" w:rsidRDefault="004E3C68" w:rsidP="004E3C68">
      <w:pPr>
        <w:rPr>
          <w:sz w:val="24"/>
          <w:szCs w:val="24"/>
        </w:rPr>
      </w:pPr>
    </w:p>
    <w:p w14:paraId="79AA3AD5" w14:textId="129FEF3D" w:rsidR="004E3C68" w:rsidRPr="004E3C68" w:rsidRDefault="004E3C68" w:rsidP="004E3C68">
      <w:pPr>
        <w:rPr>
          <w:sz w:val="24"/>
          <w:szCs w:val="24"/>
        </w:rPr>
      </w:pPr>
    </w:p>
    <w:p w14:paraId="1CA9A325" w14:textId="32E48DD2" w:rsidR="004E3C68" w:rsidRPr="004E3C68" w:rsidRDefault="004E3C68" w:rsidP="004E3C68">
      <w:pPr>
        <w:rPr>
          <w:sz w:val="24"/>
          <w:szCs w:val="24"/>
        </w:rPr>
      </w:pPr>
    </w:p>
    <w:p w14:paraId="052180CB" w14:textId="71569481" w:rsidR="004E3C68" w:rsidRPr="004E3C68" w:rsidRDefault="004E3C68" w:rsidP="004E3C68">
      <w:pPr>
        <w:rPr>
          <w:sz w:val="24"/>
          <w:szCs w:val="24"/>
        </w:rPr>
      </w:pPr>
    </w:p>
    <w:p w14:paraId="218C11E0" w14:textId="15967F57" w:rsidR="004E3C68" w:rsidRPr="004E3C68" w:rsidRDefault="004E3C68" w:rsidP="004E3C68">
      <w:pPr>
        <w:rPr>
          <w:sz w:val="24"/>
          <w:szCs w:val="24"/>
        </w:rPr>
      </w:pPr>
    </w:p>
    <w:p w14:paraId="499FF297" w14:textId="182A575C" w:rsidR="004E3C68" w:rsidRPr="004E3C68" w:rsidRDefault="004E3C68" w:rsidP="004E3C68">
      <w:pPr>
        <w:rPr>
          <w:sz w:val="24"/>
          <w:szCs w:val="24"/>
        </w:rPr>
      </w:pPr>
    </w:p>
    <w:p w14:paraId="2B66295C" w14:textId="094D6619" w:rsidR="004E3C68" w:rsidRPr="004E3C68" w:rsidRDefault="004E3C68" w:rsidP="004E3C68">
      <w:pPr>
        <w:rPr>
          <w:sz w:val="24"/>
          <w:szCs w:val="24"/>
        </w:rPr>
      </w:pPr>
    </w:p>
    <w:p w14:paraId="79527EFB" w14:textId="6CDE6256" w:rsidR="004E3C68" w:rsidRPr="004E3C68" w:rsidRDefault="004E3C68" w:rsidP="004E3C68">
      <w:pPr>
        <w:rPr>
          <w:sz w:val="24"/>
          <w:szCs w:val="24"/>
        </w:rPr>
      </w:pPr>
    </w:p>
    <w:p w14:paraId="2A6F6086" w14:textId="0DD6C216" w:rsidR="004E3C68" w:rsidRPr="004E3C68" w:rsidRDefault="004E3C68" w:rsidP="004E3C68">
      <w:pPr>
        <w:rPr>
          <w:sz w:val="24"/>
          <w:szCs w:val="24"/>
        </w:rPr>
      </w:pPr>
    </w:p>
    <w:p w14:paraId="02E06B76" w14:textId="76873A72" w:rsidR="004E3C68" w:rsidRPr="004E3C68" w:rsidRDefault="004E3C68" w:rsidP="004E3C68">
      <w:pPr>
        <w:rPr>
          <w:sz w:val="24"/>
          <w:szCs w:val="24"/>
        </w:rPr>
      </w:pPr>
    </w:p>
    <w:p w14:paraId="3CDA2A8B" w14:textId="77777777" w:rsidR="004E3C68" w:rsidRPr="004E3C68" w:rsidRDefault="004E3C68" w:rsidP="004E3C68">
      <w:pPr>
        <w:rPr>
          <w:sz w:val="24"/>
          <w:szCs w:val="24"/>
        </w:rPr>
      </w:pPr>
    </w:p>
    <w:sectPr w:rsidR="004E3C68" w:rsidRPr="004E3C68" w:rsidSect="00FC3E24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D8ED" w14:textId="77777777" w:rsidR="00B00336" w:rsidRDefault="00B00336" w:rsidP="009C11E5">
      <w:pPr>
        <w:spacing w:after="0" w:line="240" w:lineRule="auto"/>
      </w:pPr>
      <w:r>
        <w:separator/>
      </w:r>
    </w:p>
  </w:endnote>
  <w:endnote w:type="continuationSeparator" w:id="0">
    <w:p w14:paraId="58DC4082" w14:textId="77777777" w:rsidR="00B00336" w:rsidRDefault="00B00336" w:rsidP="009C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E49D" w14:textId="061797B9" w:rsidR="009C11E5" w:rsidRDefault="004E3C68">
    <w:pPr>
      <w:pStyle w:val="Fuzeile"/>
    </w:pPr>
    <w:r>
      <w:t>19</w:t>
    </w:r>
    <w:r w:rsidR="009C11E5">
      <w:t>.04.202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212E" w14:textId="77777777" w:rsidR="00B00336" w:rsidRDefault="00B00336" w:rsidP="009C11E5">
      <w:pPr>
        <w:spacing w:after="0" w:line="240" w:lineRule="auto"/>
      </w:pPr>
      <w:r>
        <w:separator/>
      </w:r>
    </w:p>
  </w:footnote>
  <w:footnote w:type="continuationSeparator" w:id="0">
    <w:p w14:paraId="68C85949" w14:textId="77777777" w:rsidR="00B00336" w:rsidRDefault="00B00336" w:rsidP="009C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332"/>
    <w:multiLevelType w:val="hybridMultilevel"/>
    <w:tmpl w:val="44109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54F"/>
    <w:multiLevelType w:val="hybridMultilevel"/>
    <w:tmpl w:val="D5746C14"/>
    <w:lvl w:ilvl="0" w:tplc="2912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74E"/>
    <w:multiLevelType w:val="hybridMultilevel"/>
    <w:tmpl w:val="33CC6100"/>
    <w:lvl w:ilvl="0" w:tplc="2912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32A"/>
    <w:multiLevelType w:val="hybridMultilevel"/>
    <w:tmpl w:val="3D427F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55348"/>
    <w:multiLevelType w:val="hybridMultilevel"/>
    <w:tmpl w:val="5188381C"/>
    <w:lvl w:ilvl="0" w:tplc="2912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30DC3"/>
    <w:multiLevelType w:val="hybridMultilevel"/>
    <w:tmpl w:val="6D46933C"/>
    <w:lvl w:ilvl="0" w:tplc="2912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362D"/>
    <w:multiLevelType w:val="multilevel"/>
    <w:tmpl w:val="AFD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B8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4753B"/>
    <w:multiLevelType w:val="hybridMultilevel"/>
    <w:tmpl w:val="42DAFB66"/>
    <w:lvl w:ilvl="0" w:tplc="2912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477EA"/>
    <w:multiLevelType w:val="multilevel"/>
    <w:tmpl w:val="67D8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B8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270783">
    <w:abstractNumId w:val="6"/>
  </w:num>
  <w:num w:numId="2" w16cid:durableId="381173292">
    <w:abstractNumId w:val="8"/>
  </w:num>
  <w:num w:numId="3" w16cid:durableId="1341008685">
    <w:abstractNumId w:val="2"/>
  </w:num>
  <w:num w:numId="4" w16cid:durableId="1831436285">
    <w:abstractNumId w:val="3"/>
  </w:num>
  <w:num w:numId="5" w16cid:durableId="1878928185">
    <w:abstractNumId w:val="0"/>
  </w:num>
  <w:num w:numId="6" w16cid:durableId="297954317">
    <w:abstractNumId w:val="4"/>
  </w:num>
  <w:num w:numId="7" w16cid:durableId="1989746943">
    <w:abstractNumId w:val="5"/>
  </w:num>
  <w:num w:numId="8" w16cid:durableId="2076514393">
    <w:abstractNumId w:val="1"/>
  </w:num>
  <w:num w:numId="9" w16cid:durableId="121604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70"/>
    <w:rsid w:val="00015C2B"/>
    <w:rsid w:val="00097ED4"/>
    <w:rsid w:val="000C5041"/>
    <w:rsid w:val="000D6008"/>
    <w:rsid w:val="00115F1B"/>
    <w:rsid w:val="001C1D6B"/>
    <w:rsid w:val="00220673"/>
    <w:rsid w:val="00243AA6"/>
    <w:rsid w:val="002C57D2"/>
    <w:rsid w:val="00360C93"/>
    <w:rsid w:val="003611C0"/>
    <w:rsid w:val="003666E0"/>
    <w:rsid w:val="003D01C5"/>
    <w:rsid w:val="003E3D7C"/>
    <w:rsid w:val="00417888"/>
    <w:rsid w:val="004E3C68"/>
    <w:rsid w:val="005216C6"/>
    <w:rsid w:val="0054278E"/>
    <w:rsid w:val="0056372F"/>
    <w:rsid w:val="005727F3"/>
    <w:rsid w:val="00594813"/>
    <w:rsid w:val="005B7346"/>
    <w:rsid w:val="005E0A7C"/>
    <w:rsid w:val="005F4518"/>
    <w:rsid w:val="00604B37"/>
    <w:rsid w:val="00654670"/>
    <w:rsid w:val="0067530D"/>
    <w:rsid w:val="00691D40"/>
    <w:rsid w:val="006F0CC5"/>
    <w:rsid w:val="007429BE"/>
    <w:rsid w:val="00760AAE"/>
    <w:rsid w:val="007678E9"/>
    <w:rsid w:val="007E5547"/>
    <w:rsid w:val="00864B49"/>
    <w:rsid w:val="00875C04"/>
    <w:rsid w:val="008873BF"/>
    <w:rsid w:val="008906A1"/>
    <w:rsid w:val="008C790D"/>
    <w:rsid w:val="008E40F4"/>
    <w:rsid w:val="009036E3"/>
    <w:rsid w:val="00910DAA"/>
    <w:rsid w:val="0091460C"/>
    <w:rsid w:val="00936279"/>
    <w:rsid w:val="00945EE5"/>
    <w:rsid w:val="009C076E"/>
    <w:rsid w:val="009C11E5"/>
    <w:rsid w:val="009E013C"/>
    <w:rsid w:val="009E1621"/>
    <w:rsid w:val="00A52E6A"/>
    <w:rsid w:val="00A55064"/>
    <w:rsid w:val="00A644D6"/>
    <w:rsid w:val="00A71BC1"/>
    <w:rsid w:val="00A76F81"/>
    <w:rsid w:val="00A850F3"/>
    <w:rsid w:val="00A92189"/>
    <w:rsid w:val="00AB3519"/>
    <w:rsid w:val="00AB40C4"/>
    <w:rsid w:val="00AE61A0"/>
    <w:rsid w:val="00B00336"/>
    <w:rsid w:val="00B0315B"/>
    <w:rsid w:val="00B06AE4"/>
    <w:rsid w:val="00BA05F0"/>
    <w:rsid w:val="00BD3091"/>
    <w:rsid w:val="00BD5617"/>
    <w:rsid w:val="00BE75DE"/>
    <w:rsid w:val="00CB19A5"/>
    <w:rsid w:val="00D168A4"/>
    <w:rsid w:val="00DF639A"/>
    <w:rsid w:val="00E1097E"/>
    <w:rsid w:val="00E31F16"/>
    <w:rsid w:val="00E3740B"/>
    <w:rsid w:val="00E53632"/>
    <w:rsid w:val="00F63DAB"/>
    <w:rsid w:val="00F64605"/>
    <w:rsid w:val="00FA7E31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47E9"/>
  <w15:chartTrackingRefBased/>
  <w15:docId w15:val="{5CB31811-9CAE-44C5-B35F-867048A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46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46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467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0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37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37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37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72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C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1E5"/>
  </w:style>
  <w:style w:type="paragraph" w:styleId="Fuzeile">
    <w:name w:val="footer"/>
    <w:basedOn w:val="Standard"/>
    <w:link w:val="FuzeileZchn"/>
    <w:uiPriority w:val="99"/>
    <w:unhideWhenUsed/>
    <w:rsid w:val="009C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.pawlik@plasticoncomposites.com" TargetMode="Externa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DF8A-7660-4512-8D46-523FD79A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Kaczmarek</dc:creator>
  <cp:keywords/>
  <dc:description/>
  <cp:lastModifiedBy>Peter Pawlik</cp:lastModifiedBy>
  <cp:revision>2</cp:revision>
  <cp:lastPrinted>2021-04-22T13:04:00Z</cp:lastPrinted>
  <dcterms:created xsi:type="dcterms:W3CDTF">2022-04-19T09:05:00Z</dcterms:created>
  <dcterms:modified xsi:type="dcterms:W3CDTF">2022-04-19T09:05:00Z</dcterms:modified>
</cp:coreProperties>
</file>